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FC9" w:rsidRDefault="00CE5714">
      <w:pPr>
        <w:jc w:val="center"/>
        <w:rPr>
          <w:rFonts w:ascii="Pinyon Script" w:eastAsia="Pinyon Script" w:hAnsi="Pinyon Script" w:cs="Pinyon Script"/>
          <w:b/>
          <w:sz w:val="72"/>
          <w:szCs w:val="72"/>
          <w:u w:val="single"/>
        </w:rPr>
      </w:pPr>
      <w:r>
        <w:rPr>
          <w:rFonts w:ascii="Pinyon Script" w:eastAsia="Pinyon Script" w:hAnsi="Pinyon Script" w:cs="Pinyon Script"/>
          <w:b/>
          <w:sz w:val="72"/>
          <w:szCs w:val="72"/>
          <w:u w:val="single"/>
        </w:rPr>
        <w:t>7th Grade English Syllabus</w:t>
      </w:r>
    </w:p>
    <w:p w:rsidR="002D7FC9" w:rsidRDefault="00CE57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Instructor</w:t>
      </w:r>
      <w:r>
        <w:rPr>
          <w:rFonts w:ascii="Times New Roman" w:eastAsia="Times New Roman" w:hAnsi="Times New Roman" w:cs="Times New Roman"/>
          <w:sz w:val="24"/>
          <w:szCs w:val="24"/>
        </w:rPr>
        <w:t>: Rebecca McQueen, M.A.</w:t>
      </w:r>
    </w:p>
    <w:p w:rsidR="002D7FC9" w:rsidRDefault="00CE57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 rmcqueen@mcssk12.org</w:t>
      </w:r>
    </w:p>
    <w:p w:rsidR="002D7FC9" w:rsidRDefault="00CE57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(205) 331-0601 </w:t>
      </w:r>
    </w:p>
    <w:p w:rsidR="002D7FC9" w:rsidRDefault="00CE57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Classroom Website</w:t>
      </w:r>
      <w:r>
        <w:rPr>
          <w:rFonts w:ascii="Times New Roman" w:eastAsia="Times New Roman" w:hAnsi="Times New Roman" w:cs="Times New Roman"/>
          <w:sz w:val="24"/>
          <w:szCs w:val="24"/>
        </w:rPr>
        <w:t xml:space="preserve">: </w:t>
      </w:r>
      <w:hyperlink r:id="rId5">
        <w:r>
          <w:rPr>
            <w:rFonts w:ascii="Times New Roman" w:eastAsia="Times New Roman" w:hAnsi="Times New Roman" w:cs="Times New Roman"/>
            <w:color w:val="0563C1"/>
            <w:sz w:val="24"/>
            <w:szCs w:val="24"/>
            <w:u w:val="single"/>
          </w:rPr>
          <w:t>http://mcqueenglish.weebly.com</w:t>
        </w:r>
      </w:hyperlink>
      <w:r>
        <w:rPr>
          <w:rFonts w:ascii="Times New Roman" w:eastAsia="Times New Roman" w:hAnsi="Times New Roman" w:cs="Times New Roman"/>
          <w:sz w:val="24"/>
          <w:szCs w:val="24"/>
        </w:rPr>
        <w:t xml:space="preserve"> </w:t>
      </w:r>
    </w:p>
    <w:p w:rsidR="002D7FC9" w:rsidRDefault="002D7FC9">
      <w:pPr>
        <w:rPr>
          <w:rFonts w:ascii="Times New Roman" w:eastAsia="Times New Roman" w:hAnsi="Times New Roman" w:cs="Times New Roman"/>
          <w:sz w:val="24"/>
          <w:szCs w:val="24"/>
        </w:rPr>
      </w:pPr>
    </w:p>
    <w:p w:rsidR="002D7FC9" w:rsidRDefault="00CE57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this syllabus is subject to change.*</w:t>
      </w:r>
    </w:p>
    <w:p w:rsidR="002D7FC9" w:rsidRDefault="00CE57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p>
    <w:p w:rsidR="002D7FC9" w:rsidRDefault="00CE5714">
      <w:pPr>
        <w:rPr>
          <w:rFonts w:ascii="Times New Roman" w:eastAsia="Times New Roman" w:hAnsi="Times New Roman" w:cs="Times New Roman"/>
          <w:sz w:val="24"/>
          <w:szCs w:val="24"/>
        </w:rPr>
      </w:pPr>
      <w:r>
        <w:rPr>
          <w:rFonts w:ascii="Times New Roman" w:eastAsia="Times New Roman" w:hAnsi="Times New Roman" w:cs="Times New Roman"/>
          <w:sz w:val="24"/>
          <w:szCs w:val="24"/>
        </w:rPr>
        <w:t>Throughout the year, seventh grade students will continue to develop their reading, writing, thinking and speaking skills as we explore the elements of literature through a variety of short sto</w:t>
      </w:r>
      <w:r>
        <w:rPr>
          <w:rFonts w:ascii="Times New Roman" w:eastAsia="Times New Roman" w:hAnsi="Times New Roman" w:cs="Times New Roman"/>
          <w:sz w:val="24"/>
          <w:szCs w:val="24"/>
        </w:rPr>
        <w:t xml:space="preserve">ries, novels, non-fiction pieces, and poetry.   As we explore the literature, students will expand their vocabulary with various words met in the literature as well as those assigned from various teacher resources. Students will be taught according to the </w:t>
      </w:r>
      <w:r>
        <w:rPr>
          <w:rFonts w:ascii="Times New Roman" w:eastAsia="Times New Roman" w:hAnsi="Times New Roman" w:cs="Times New Roman"/>
          <w:sz w:val="24"/>
          <w:szCs w:val="24"/>
        </w:rPr>
        <w:t>Common Core/College and Career Ready Standards. Every nine weeks, student progress will be assessed through summative tests that are created from those standards.</w:t>
      </w:r>
    </w:p>
    <w:p w:rsidR="002D7FC9" w:rsidRDefault="00CE57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engaged in developing their writing abilities as they work through the writi</w:t>
      </w:r>
      <w:r>
        <w:rPr>
          <w:rFonts w:ascii="Times New Roman" w:eastAsia="Times New Roman" w:hAnsi="Times New Roman" w:cs="Times New Roman"/>
          <w:sz w:val="24"/>
          <w:szCs w:val="24"/>
        </w:rPr>
        <w:t xml:space="preserve">ng process to produce various pieces such as personal narratives, descriptive essays, and persuasive essays. Their grasp of various writing conventions and grammatical usage will be reinforced and expanded, and they will be expected to demonstrate this in </w:t>
      </w:r>
      <w:r>
        <w:rPr>
          <w:rFonts w:ascii="Times New Roman" w:eastAsia="Times New Roman" w:hAnsi="Times New Roman" w:cs="Times New Roman"/>
          <w:sz w:val="24"/>
          <w:szCs w:val="24"/>
        </w:rPr>
        <w:t xml:space="preserve">their writing. </w:t>
      </w:r>
    </w:p>
    <w:p w:rsidR="002D7FC9" w:rsidRDefault="002D7FC9">
      <w:pPr>
        <w:rPr>
          <w:rFonts w:ascii="Times New Roman" w:eastAsia="Times New Roman" w:hAnsi="Times New Roman" w:cs="Times New Roman"/>
          <w:sz w:val="24"/>
          <w:szCs w:val="24"/>
        </w:rPr>
      </w:pPr>
    </w:p>
    <w:p w:rsidR="002D7FC9" w:rsidRDefault="00CE571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 Policy</w:t>
      </w:r>
    </w:p>
    <w:p w:rsidR="002D7FC9" w:rsidRDefault="00CE5714">
      <w:pPr>
        <w:rPr>
          <w:rFonts w:ascii="Times New Roman" w:eastAsia="Times New Roman" w:hAnsi="Times New Roman" w:cs="Times New Roman"/>
          <w:sz w:val="24"/>
          <w:szCs w:val="24"/>
        </w:rPr>
      </w:pPr>
      <w:r>
        <w:rPr>
          <w:rFonts w:ascii="Times New Roman" w:eastAsia="Times New Roman" w:hAnsi="Times New Roman" w:cs="Times New Roman"/>
          <w:sz w:val="24"/>
          <w:szCs w:val="24"/>
        </w:rPr>
        <w:t>An accumulating point system will be used to evaluate all student work.  Each assignment will be given a point value according to the difficulty and length of time to completion.  At the end of the grading period, all points</w:t>
      </w:r>
      <w:r>
        <w:rPr>
          <w:rFonts w:ascii="Times New Roman" w:eastAsia="Times New Roman" w:hAnsi="Times New Roman" w:cs="Times New Roman"/>
          <w:sz w:val="24"/>
          <w:szCs w:val="24"/>
        </w:rPr>
        <w:t xml:space="preserve"> will be totaled for a percentage grade.   Extra credit opportunities will be made available to the class as a whole when deemed necessary by the teacher.  Individual extra credit projects will not be given.  The work given during the nine-week grading ter</w:t>
      </w:r>
      <w:r>
        <w:rPr>
          <w:rFonts w:ascii="Times New Roman" w:eastAsia="Times New Roman" w:hAnsi="Times New Roman" w:cs="Times New Roman"/>
          <w:sz w:val="24"/>
          <w:szCs w:val="24"/>
        </w:rPr>
        <w:t>m will allow your child plenty of opportunity to reach and maintain a satisfactory average.</w:t>
      </w:r>
    </w:p>
    <w:p w:rsidR="002D7FC9" w:rsidRDefault="006C5AD5">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E5714">
        <w:rPr>
          <w:rFonts w:ascii="Times New Roman" w:eastAsia="Times New Roman" w:hAnsi="Times New Roman" w:cs="Times New Roman"/>
          <w:sz w:val="24"/>
          <w:szCs w:val="24"/>
        </w:rPr>
        <w:t>0%:</w:t>
      </w:r>
      <w:r w:rsidR="00CE5714">
        <w:rPr>
          <w:rFonts w:ascii="Times New Roman" w:eastAsia="Times New Roman" w:hAnsi="Times New Roman" w:cs="Times New Roman"/>
          <w:sz w:val="24"/>
          <w:szCs w:val="24"/>
        </w:rPr>
        <w:tab/>
        <w:t>Summative assessments, which include formal essays, tests, digital projects, and portfolios that we complete at the end of each unit.</w:t>
      </w:r>
    </w:p>
    <w:p w:rsidR="002D7FC9" w:rsidRDefault="006C5AD5">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E5714">
        <w:rPr>
          <w:rFonts w:ascii="Times New Roman" w:eastAsia="Times New Roman" w:hAnsi="Times New Roman" w:cs="Times New Roman"/>
          <w:sz w:val="24"/>
          <w:szCs w:val="24"/>
        </w:rPr>
        <w:t>0%:</w:t>
      </w:r>
      <w:r w:rsidR="00CE5714">
        <w:rPr>
          <w:rFonts w:ascii="Times New Roman" w:eastAsia="Times New Roman" w:hAnsi="Times New Roman" w:cs="Times New Roman"/>
          <w:sz w:val="24"/>
          <w:szCs w:val="24"/>
        </w:rPr>
        <w:tab/>
        <w:t xml:space="preserve"> Formative assessmen</w:t>
      </w:r>
      <w:r w:rsidR="00CE5714">
        <w:rPr>
          <w:rFonts w:ascii="Times New Roman" w:eastAsia="Times New Roman" w:hAnsi="Times New Roman" w:cs="Times New Roman"/>
          <w:sz w:val="24"/>
          <w:szCs w:val="24"/>
        </w:rPr>
        <w:t>ts (classwork), may be short essays, research, reading responses, group work, creative work, etc. Homework- assignments that reinforce daily standards and content. Usually homework grades will consist of exit tickets.</w:t>
      </w:r>
    </w:p>
    <w:p w:rsidR="002D7FC9" w:rsidRDefault="002D7FC9">
      <w:pPr>
        <w:rPr>
          <w:rFonts w:ascii="Times New Roman" w:eastAsia="Times New Roman" w:hAnsi="Times New Roman" w:cs="Times New Roman"/>
          <w:sz w:val="24"/>
          <w:szCs w:val="24"/>
        </w:rPr>
      </w:pPr>
    </w:p>
    <w:p w:rsidR="002D7FC9" w:rsidRDefault="00CE571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Absences/Make-up Work</w:t>
      </w:r>
    </w:p>
    <w:p w:rsidR="002D7FC9" w:rsidRDefault="00CE57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is absent, he or she should refer to the class website (see top) under the “Today” tab for a listing of assignments.  Make-up work should be completed and turned in within </w:t>
      </w:r>
      <w:r>
        <w:rPr>
          <w:rFonts w:ascii="Times New Roman" w:eastAsia="Times New Roman" w:hAnsi="Times New Roman" w:cs="Times New Roman"/>
          <w:b/>
          <w:sz w:val="24"/>
          <w:szCs w:val="24"/>
        </w:rPr>
        <w:t>two weeks</w:t>
      </w:r>
      <w:r>
        <w:rPr>
          <w:rFonts w:ascii="Times New Roman" w:eastAsia="Times New Roman" w:hAnsi="Times New Roman" w:cs="Times New Roman"/>
          <w:sz w:val="24"/>
          <w:szCs w:val="24"/>
        </w:rPr>
        <w:t xml:space="preserve"> of absence.  Students should consult the teacher if they need</w:t>
      </w:r>
      <w:r>
        <w:rPr>
          <w:rFonts w:ascii="Times New Roman" w:eastAsia="Times New Roman" w:hAnsi="Times New Roman" w:cs="Times New Roman"/>
          <w:sz w:val="24"/>
          <w:szCs w:val="24"/>
        </w:rPr>
        <w:t xml:space="preserve"> additional clarification/instructions with make-up work.  In addition, students will be responsible for scheduling a time with the teacher to make-up tests/quizzes. </w:t>
      </w:r>
      <w:r>
        <w:rPr>
          <w:rFonts w:ascii="Times New Roman" w:eastAsia="Times New Roman" w:hAnsi="Times New Roman" w:cs="Times New Roman"/>
          <w:sz w:val="24"/>
          <w:szCs w:val="24"/>
          <w:highlight w:val="yellow"/>
        </w:rPr>
        <w:t>When a student turns in late work, he/she should notify me when and where he/she turned th</w:t>
      </w:r>
      <w:r>
        <w:rPr>
          <w:rFonts w:ascii="Times New Roman" w:eastAsia="Times New Roman" w:hAnsi="Times New Roman" w:cs="Times New Roman"/>
          <w:sz w:val="24"/>
          <w:szCs w:val="24"/>
          <w:highlight w:val="yellow"/>
        </w:rPr>
        <w:t xml:space="preserve">e assignment in </w:t>
      </w:r>
      <w:r>
        <w:rPr>
          <w:rFonts w:ascii="Times New Roman" w:eastAsia="Times New Roman" w:hAnsi="Times New Roman" w:cs="Times New Roman"/>
          <w:b/>
          <w:sz w:val="24"/>
          <w:szCs w:val="24"/>
          <w:highlight w:val="yellow"/>
        </w:rPr>
        <w:t>in writing</w:t>
      </w:r>
      <w:r>
        <w:rPr>
          <w:rFonts w:ascii="Times New Roman" w:eastAsia="Times New Roman" w:hAnsi="Times New Roman" w:cs="Times New Roman"/>
          <w:b/>
          <w:sz w:val="24"/>
          <w:szCs w:val="24"/>
        </w:rPr>
        <w:t>.</w:t>
      </w:r>
    </w:p>
    <w:p w:rsidR="002D7FC9" w:rsidRDefault="00CE571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w:t>
      </w:r>
    </w:p>
    <w:p w:rsidR="002D7FC9" w:rsidRDefault="00CE571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Students MUST bring a pencil</w:t>
      </w:r>
      <w:r>
        <w:rPr>
          <w:rFonts w:ascii="Times New Roman" w:eastAsia="Times New Roman" w:hAnsi="Times New Roman" w:cs="Times New Roman"/>
          <w:b/>
          <w:sz w:val="24"/>
          <w:szCs w:val="24"/>
          <w:highlight w:val="yellow"/>
        </w:rPr>
        <w:t xml:space="preserve"> </w:t>
      </w:r>
      <w:r>
        <w:rPr>
          <w:rFonts w:ascii="Times New Roman" w:eastAsia="Times New Roman" w:hAnsi="Times New Roman" w:cs="Times New Roman"/>
          <w:sz w:val="24"/>
          <w:szCs w:val="24"/>
          <w:highlight w:val="yellow"/>
        </w:rPr>
        <w:t>every day to class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It is essential that students come to class prepared. Students are also required to bring a folder and notebook to class for paper materials. (A notebook used for other </w:t>
      </w:r>
      <w:r>
        <w:rPr>
          <w:rFonts w:ascii="Times New Roman" w:eastAsia="Times New Roman" w:hAnsi="Times New Roman" w:cs="Times New Roman"/>
          <w:sz w:val="24"/>
          <w:szCs w:val="24"/>
        </w:rPr>
        <w:t>classes is fine, I just want to make sure they have paper to write with and a folder to keep up with notes/handouts).</w:t>
      </w:r>
    </w:p>
    <w:p w:rsidR="002D7FC9" w:rsidRDefault="00CE571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Laptop/Cell Phone Policy</w:t>
      </w:r>
    </w:p>
    <w:p w:rsidR="002D7FC9" w:rsidRDefault="00CE5714">
      <w:pPr>
        <w:rPr>
          <w:rFonts w:ascii="Times New Roman" w:eastAsia="Times New Roman" w:hAnsi="Times New Roman" w:cs="Times New Roman"/>
          <w:sz w:val="24"/>
          <w:szCs w:val="24"/>
        </w:rPr>
      </w:pPr>
      <w:r>
        <w:rPr>
          <w:rFonts w:ascii="Times New Roman" w:eastAsia="Times New Roman" w:hAnsi="Times New Roman" w:cs="Times New Roman"/>
          <w:sz w:val="24"/>
          <w:szCs w:val="24"/>
        </w:rPr>
        <w:t>Digital literacy is essential for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education. I want all my students to be responsible digital citize</w:t>
      </w:r>
      <w:r>
        <w:rPr>
          <w:rFonts w:ascii="Times New Roman" w:eastAsia="Times New Roman" w:hAnsi="Times New Roman" w:cs="Times New Roman"/>
          <w:sz w:val="24"/>
          <w:szCs w:val="24"/>
        </w:rPr>
        <w:t xml:space="preserve">ns, so I encourage use of personal devices for research and class work. However, if students are not using their devices as directed or irresponsibly, I reserve the right to suspend the privilege of using cell phones in my classroom. If a student is being </w:t>
      </w:r>
      <w:r>
        <w:rPr>
          <w:rFonts w:ascii="Times New Roman" w:eastAsia="Times New Roman" w:hAnsi="Times New Roman" w:cs="Times New Roman"/>
          <w:sz w:val="24"/>
          <w:szCs w:val="24"/>
        </w:rPr>
        <w:t xml:space="preserve">distracted from my lesson by using non-approved applications (i.e., using Twitter, </w:t>
      </w:r>
      <w:proofErr w:type="spellStart"/>
      <w:r>
        <w:rPr>
          <w:rFonts w:ascii="Times New Roman" w:eastAsia="Times New Roman" w:hAnsi="Times New Roman" w:cs="Times New Roman"/>
          <w:sz w:val="24"/>
          <w:szCs w:val="24"/>
        </w:rPr>
        <w:t>SnapChat</w:t>
      </w:r>
      <w:proofErr w:type="spellEnd"/>
      <w:r>
        <w:rPr>
          <w:rFonts w:ascii="Times New Roman" w:eastAsia="Times New Roman" w:hAnsi="Times New Roman" w:cs="Times New Roman"/>
          <w:sz w:val="24"/>
          <w:szCs w:val="24"/>
        </w:rPr>
        <w:t>, Instagram, Facebook, games, etc. when I am trying to teach lesson), I will take up his/her phone.</w:t>
      </w:r>
    </w:p>
    <w:p w:rsidR="002D7FC9" w:rsidRDefault="00CE571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Expectations</w:t>
      </w:r>
    </w:p>
    <w:p w:rsidR="002D7FC9" w:rsidRDefault="00CE5714">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expected to follow the rules an</w:t>
      </w:r>
      <w:r>
        <w:rPr>
          <w:rFonts w:ascii="Times New Roman" w:eastAsia="Times New Roman" w:hAnsi="Times New Roman" w:cs="Times New Roman"/>
          <w:sz w:val="24"/>
          <w:szCs w:val="24"/>
        </w:rPr>
        <w:t xml:space="preserve">d guidelines from </w:t>
      </w:r>
      <w:r>
        <w:rPr>
          <w:rFonts w:ascii="Times New Roman" w:eastAsia="Times New Roman" w:hAnsi="Times New Roman" w:cs="Times New Roman"/>
          <w:i/>
          <w:sz w:val="24"/>
          <w:szCs w:val="24"/>
        </w:rPr>
        <w:t xml:space="preserve">Madison County Schools Official Student-Parent Handbook </w:t>
      </w:r>
      <w:r>
        <w:rPr>
          <w:rFonts w:ascii="Times New Roman" w:eastAsia="Times New Roman" w:hAnsi="Times New Roman" w:cs="Times New Roman"/>
          <w:sz w:val="24"/>
          <w:szCs w:val="24"/>
        </w:rPr>
        <w:t>and the S</w:t>
      </w:r>
      <w:r>
        <w:rPr>
          <w:rFonts w:ascii="Times New Roman" w:eastAsia="Times New Roman" w:hAnsi="Times New Roman" w:cs="Times New Roman"/>
          <w:i/>
          <w:sz w:val="24"/>
          <w:szCs w:val="24"/>
        </w:rPr>
        <w:t>MS Handbook.</w:t>
      </w:r>
    </w:p>
    <w:p w:rsidR="002D7FC9" w:rsidRDefault="00CE5714">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expected to treat the teacher and their peers with respect. Classroom behavior contracts determining specific expectations will be completed, and s</w:t>
      </w:r>
      <w:r>
        <w:rPr>
          <w:rFonts w:ascii="Times New Roman" w:eastAsia="Times New Roman" w:hAnsi="Times New Roman" w:cs="Times New Roman"/>
          <w:sz w:val="24"/>
          <w:szCs w:val="24"/>
        </w:rPr>
        <w:t>tudents will be rewarded/disciplined according to that contract and according to the handbooks.</w:t>
      </w:r>
    </w:p>
    <w:p w:rsidR="002D7FC9" w:rsidRDefault="00CE5714">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expected to behave in a manner that will facilitate their own learning and will not interfere with the learning of others.</w:t>
      </w:r>
    </w:p>
    <w:p w:rsidR="002D7FC9" w:rsidRDefault="00CE5714">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expected to be prepared—having completed the assigned reading every night—and on time to class. Students must bring their computers, notebooks, and pencils to class every day and be in the room seated by the time the tardy bell rings.</w:t>
      </w:r>
    </w:p>
    <w:p w:rsidR="002D7FC9" w:rsidRDefault="00CE5714">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are expected to leave non-school related items at home.</w:t>
      </w:r>
    </w:p>
    <w:p w:rsidR="002D7FC9" w:rsidRDefault="00CE5714">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expected to pay attention, take notes, and participate in discussion.</w:t>
      </w:r>
    </w:p>
    <w:p w:rsidR="002D7FC9" w:rsidRDefault="00CE5714">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expected to do their own work. In the event that a student cheats on the assignment/test, the student w</w:t>
      </w:r>
      <w:r>
        <w:rPr>
          <w:rFonts w:ascii="Times New Roman" w:eastAsia="Times New Roman" w:hAnsi="Times New Roman" w:cs="Times New Roman"/>
          <w:sz w:val="24"/>
          <w:szCs w:val="24"/>
        </w:rPr>
        <w:t>ill be given a grade of zero on the assignment/test and the parents/guardians will be notified of the situation.</w:t>
      </w:r>
    </w:p>
    <w:p w:rsidR="002D7FC9" w:rsidRDefault="00CE5714">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expected to contribute their own original ideas in their work. Plagiarism of any kind will not be tolerated. Plagiarized essays wi</w:t>
      </w:r>
      <w:r>
        <w:rPr>
          <w:rFonts w:ascii="Times New Roman" w:eastAsia="Times New Roman" w:hAnsi="Times New Roman" w:cs="Times New Roman"/>
          <w:sz w:val="24"/>
          <w:szCs w:val="24"/>
        </w:rPr>
        <w:t>ll automatically be given a zero and parents/guardians will be notified of the situation.</w:t>
      </w:r>
    </w:p>
    <w:p w:rsidR="002D7FC9" w:rsidRDefault="00CE5714">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Students are expected to collect and complete make up assignments. All make up work must be completed and turned in within two weeks of the absence or by the last day</w:t>
      </w:r>
      <w:r>
        <w:rPr>
          <w:rFonts w:ascii="Times New Roman" w:eastAsia="Times New Roman" w:hAnsi="Times New Roman" w:cs="Times New Roman"/>
          <w:sz w:val="24"/>
          <w:szCs w:val="24"/>
        </w:rPr>
        <w:t xml:space="preserve"> of the grading period. </w:t>
      </w:r>
      <w:r>
        <w:rPr>
          <w:rFonts w:ascii="Times New Roman" w:eastAsia="Times New Roman" w:hAnsi="Times New Roman" w:cs="Times New Roman"/>
          <w:b/>
          <w:sz w:val="24"/>
          <w:szCs w:val="24"/>
          <w:highlight w:val="yellow"/>
        </w:rPr>
        <w:t>It is the student’s responsibility to ask for/complete make up work</w:t>
      </w:r>
      <w:r>
        <w:rPr>
          <w:rFonts w:ascii="Times New Roman" w:eastAsia="Times New Roman" w:hAnsi="Times New Roman" w:cs="Times New Roman"/>
          <w:sz w:val="24"/>
          <w:szCs w:val="24"/>
          <w:highlight w:val="yellow"/>
        </w:rPr>
        <w:t>.</w:t>
      </w:r>
    </w:p>
    <w:p w:rsidR="002D7FC9" w:rsidRDefault="00CE5714">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expected to come to class with a positive attitude and an eagerness to learn.</w:t>
      </w:r>
    </w:p>
    <w:p w:rsidR="002D7FC9" w:rsidRDefault="00CE571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Consequences for Failure to Meet Expectations</w:t>
      </w:r>
    </w:p>
    <w:p w:rsidR="002D7FC9" w:rsidRDefault="00CE571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are conseque</w:t>
      </w:r>
      <w:r>
        <w:rPr>
          <w:rFonts w:ascii="Times New Roman" w:eastAsia="Times New Roman" w:hAnsi="Times New Roman" w:cs="Times New Roman"/>
          <w:sz w:val="24"/>
          <w:szCs w:val="24"/>
        </w:rPr>
        <w:t>nces for inappropriate behavior/failure to meet expectations: Verbal reprimand, detention, phone conference with parents, in-person conference with parents, and/or referral to the office for more serious disciplinary issues. Some behaviors require immediat</w:t>
      </w:r>
      <w:r>
        <w:rPr>
          <w:rFonts w:ascii="Times New Roman" w:eastAsia="Times New Roman" w:hAnsi="Times New Roman" w:cs="Times New Roman"/>
          <w:sz w:val="24"/>
          <w:szCs w:val="24"/>
        </w:rPr>
        <w:t>e attention by an administrator. These behaviors include, but are not limited to: the use of obscene language, disregard for the authority of the teacher in charge, harassment of another student or adult, and/or fighting-verbally and physically.</w:t>
      </w:r>
    </w:p>
    <w:p w:rsidR="002D7FC9" w:rsidRDefault="00CE57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Students: </w:t>
      </w:r>
      <w:r>
        <w:rPr>
          <w:rFonts w:ascii="Times New Roman" w:eastAsia="Times New Roman" w:hAnsi="Times New Roman" w:cs="Times New Roman"/>
          <w:i/>
          <w:sz w:val="24"/>
          <w:szCs w:val="24"/>
        </w:rPr>
        <w:t xml:space="preserve">please come talk to me if you’re going through any personal problems that might affect your academic/behavioral performance. Sometimes it’s hard for teachers to tell the difference between students who are openly defiant and students who are simply having </w:t>
      </w:r>
      <w:r>
        <w:rPr>
          <w:rFonts w:ascii="Times New Roman" w:eastAsia="Times New Roman" w:hAnsi="Times New Roman" w:cs="Times New Roman"/>
          <w:i/>
          <w:sz w:val="24"/>
          <w:szCs w:val="24"/>
        </w:rPr>
        <w:t>a bad day. In order for me to tailor my instruction to you personally, I need to know you personally!</w:t>
      </w:r>
    </w:p>
    <w:p w:rsidR="002D7FC9" w:rsidRDefault="002D7FC9">
      <w:pPr>
        <w:rPr>
          <w:rFonts w:ascii="Times New Roman" w:eastAsia="Times New Roman" w:hAnsi="Times New Roman" w:cs="Times New Roman"/>
          <w:b/>
          <w:sz w:val="24"/>
          <w:szCs w:val="24"/>
        </w:rPr>
      </w:pPr>
    </w:p>
    <w:p w:rsidR="006C5AD5" w:rsidRDefault="006C5AD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Book List:</w:t>
      </w:r>
    </w:p>
    <w:p w:rsidR="006C5AD5" w:rsidRDefault="006C5AD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(Books that are marked with an asterisk indicate we may or may not read that book.)</w:t>
      </w:r>
      <w:bookmarkStart w:id="0" w:name="_GoBack"/>
      <w:bookmarkEnd w:id="0"/>
    </w:p>
    <w:p w:rsidR="006C5AD5" w:rsidRPr="006C5AD5" w:rsidRDefault="006C5AD5" w:rsidP="006C5AD5">
      <w:pPr>
        <w:rPr>
          <w:rFonts w:ascii="Times New Roman" w:eastAsia="Times New Roman" w:hAnsi="Times New Roman" w:cs="Times New Roman"/>
          <w:sz w:val="24"/>
          <w:szCs w:val="24"/>
        </w:rPr>
      </w:pPr>
      <w:r w:rsidRPr="006C5AD5">
        <w:rPr>
          <w:rFonts w:ascii="Times New Roman" w:eastAsia="Times New Roman" w:hAnsi="Times New Roman" w:cs="Times New Roman"/>
          <w:i/>
          <w:sz w:val="24"/>
          <w:szCs w:val="24"/>
        </w:rPr>
        <w:t>Written in Bone</w:t>
      </w:r>
      <w:r w:rsidRPr="006C5AD5">
        <w:rPr>
          <w:rFonts w:ascii="Times New Roman" w:eastAsia="Times New Roman" w:hAnsi="Times New Roman" w:cs="Times New Roman"/>
          <w:sz w:val="24"/>
          <w:szCs w:val="24"/>
        </w:rPr>
        <w:t>, by Sally Walker</w:t>
      </w:r>
    </w:p>
    <w:p w:rsidR="006C5AD5" w:rsidRPr="006C5AD5" w:rsidRDefault="006C5AD5" w:rsidP="006C5AD5">
      <w:pPr>
        <w:rPr>
          <w:rFonts w:ascii="Times New Roman" w:eastAsia="Times New Roman" w:hAnsi="Times New Roman" w:cs="Times New Roman"/>
          <w:sz w:val="24"/>
          <w:szCs w:val="24"/>
        </w:rPr>
      </w:pPr>
      <w:r w:rsidRPr="006C5AD5">
        <w:rPr>
          <w:rFonts w:ascii="Times New Roman" w:eastAsia="Times New Roman" w:hAnsi="Times New Roman" w:cs="Times New Roman"/>
          <w:i/>
          <w:sz w:val="24"/>
          <w:szCs w:val="24"/>
        </w:rPr>
        <w:t>A Wrinkle in Time</w:t>
      </w:r>
      <w:r w:rsidRPr="006C5AD5">
        <w:rPr>
          <w:rFonts w:ascii="Times New Roman" w:eastAsia="Times New Roman" w:hAnsi="Times New Roman" w:cs="Times New Roman"/>
          <w:sz w:val="24"/>
          <w:szCs w:val="24"/>
        </w:rPr>
        <w:t xml:space="preserve">, by Madeline </w:t>
      </w:r>
      <w:proofErr w:type="spellStart"/>
      <w:r w:rsidRPr="006C5AD5">
        <w:rPr>
          <w:rFonts w:ascii="Times New Roman" w:eastAsia="Times New Roman" w:hAnsi="Times New Roman" w:cs="Times New Roman"/>
          <w:sz w:val="24"/>
          <w:szCs w:val="24"/>
        </w:rPr>
        <w:t>L'Engel</w:t>
      </w:r>
      <w:proofErr w:type="spellEnd"/>
    </w:p>
    <w:p w:rsidR="006C5AD5" w:rsidRPr="006C5AD5" w:rsidRDefault="006C5AD5" w:rsidP="006C5AD5">
      <w:pPr>
        <w:rPr>
          <w:rFonts w:ascii="Times New Roman" w:eastAsia="Times New Roman" w:hAnsi="Times New Roman" w:cs="Times New Roman"/>
          <w:sz w:val="24"/>
          <w:szCs w:val="24"/>
        </w:rPr>
      </w:pPr>
      <w:r w:rsidRPr="006C5AD5">
        <w:rPr>
          <w:rFonts w:ascii="Times New Roman" w:eastAsia="Times New Roman" w:hAnsi="Times New Roman" w:cs="Times New Roman"/>
          <w:i/>
          <w:sz w:val="24"/>
          <w:szCs w:val="24"/>
        </w:rPr>
        <w:t>Night</w:t>
      </w:r>
      <w:r w:rsidRPr="006C5AD5">
        <w:rPr>
          <w:rFonts w:ascii="Times New Roman" w:eastAsia="Times New Roman" w:hAnsi="Times New Roman" w:cs="Times New Roman"/>
          <w:sz w:val="24"/>
          <w:szCs w:val="24"/>
        </w:rPr>
        <w:t xml:space="preserve">, by </w:t>
      </w:r>
      <w:proofErr w:type="spellStart"/>
      <w:r w:rsidRPr="006C5AD5">
        <w:rPr>
          <w:rFonts w:ascii="Times New Roman" w:eastAsia="Times New Roman" w:hAnsi="Times New Roman" w:cs="Times New Roman"/>
          <w:sz w:val="24"/>
          <w:szCs w:val="24"/>
        </w:rPr>
        <w:t>Elie</w:t>
      </w:r>
      <w:proofErr w:type="spellEnd"/>
      <w:r w:rsidRPr="006C5AD5">
        <w:rPr>
          <w:rFonts w:ascii="Times New Roman" w:eastAsia="Times New Roman" w:hAnsi="Times New Roman" w:cs="Times New Roman"/>
          <w:sz w:val="24"/>
          <w:szCs w:val="24"/>
        </w:rPr>
        <w:t xml:space="preserve"> Wiesel</w:t>
      </w:r>
    </w:p>
    <w:p w:rsidR="006C5AD5" w:rsidRPr="006C5AD5" w:rsidRDefault="006C5AD5" w:rsidP="006C5AD5">
      <w:pPr>
        <w:rPr>
          <w:rFonts w:ascii="Times New Roman" w:eastAsia="Times New Roman" w:hAnsi="Times New Roman" w:cs="Times New Roman"/>
          <w:sz w:val="24"/>
          <w:szCs w:val="24"/>
        </w:rPr>
      </w:pPr>
      <w:r w:rsidRPr="006C5AD5">
        <w:rPr>
          <w:rFonts w:ascii="Times New Roman" w:eastAsia="Times New Roman" w:hAnsi="Times New Roman" w:cs="Times New Roman"/>
          <w:i/>
          <w:sz w:val="24"/>
          <w:szCs w:val="24"/>
        </w:rPr>
        <w:t>The Book Thief</w:t>
      </w:r>
      <w:r w:rsidRPr="006C5AD5">
        <w:rPr>
          <w:rFonts w:ascii="Times New Roman" w:eastAsia="Times New Roman" w:hAnsi="Times New Roman" w:cs="Times New Roman"/>
          <w:sz w:val="24"/>
          <w:szCs w:val="24"/>
        </w:rPr>
        <w:t>, by Markus Zusak*</w:t>
      </w:r>
    </w:p>
    <w:p w:rsidR="006C5AD5" w:rsidRPr="006C5AD5" w:rsidRDefault="006C5AD5" w:rsidP="006C5AD5">
      <w:pPr>
        <w:rPr>
          <w:rFonts w:ascii="Times New Roman" w:eastAsia="Times New Roman" w:hAnsi="Times New Roman" w:cs="Times New Roman"/>
          <w:sz w:val="24"/>
          <w:szCs w:val="24"/>
        </w:rPr>
      </w:pPr>
      <w:r w:rsidRPr="006C5AD5">
        <w:rPr>
          <w:rFonts w:ascii="Times New Roman" w:eastAsia="Times New Roman" w:hAnsi="Times New Roman" w:cs="Times New Roman"/>
          <w:i/>
          <w:sz w:val="24"/>
          <w:szCs w:val="24"/>
        </w:rPr>
        <w:t>The Taming of the Shrew (No Fear Shakespeare)</w:t>
      </w:r>
      <w:r w:rsidRPr="006C5AD5">
        <w:rPr>
          <w:rFonts w:ascii="Times New Roman" w:eastAsia="Times New Roman" w:hAnsi="Times New Roman" w:cs="Times New Roman"/>
          <w:sz w:val="24"/>
          <w:szCs w:val="24"/>
        </w:rPr>
        <w:t>, by William Shakespeare</w:t>
      </w:r>
    </w:p>
    <w:p w:rsidR="006C5AD5" w:rsidRPr="006C5AD5" w:rsidRDefault="006C5AD5" w:rsidP="006C5AD5">
      <w:pPr>
        <w:rPr>
          <w:rFonts w:ascii="Times New Roman" w:eastAsia="Times New Roman" w:hAnsi="Times New Roman" w:cs="Times New Roman"/>
          <w:sz w:val="24"/>
          <w:szCs w:val="24"/>
        </w:rPr>
      </w:pPr>
      <w:r w:rsidRPr="006C5AD5">
        <w:rPr>
          <w:rFonts w:ascii="Times New Roman" w:eastAsia="Times New Roman" w:hAnsi="Times New Roman" w:cs="Times New Roman"/>
          <w:i/>
          <w:sz w:val="24"/>
          <w:szCs w:val="24"/>
        </w:rPr>
        <w:t>The Outsiders</w:t>
      </w:r>
      <w:r w:rsidRPr="006C5AD5">
        <w:rPr>
          <w:rFonts w:ascii="Times New Roman" w:eastAsia="Times New Roman" w:hAnsi="Times New Roman" w:cs="Times New Roman"/>
          <w:sz w:val="24"/>
          <w:szCs w:val="24"/>
        </w:rPr>
        <w:t>, by S.E. Hinton*</w:t>
      </w:r>
    </w:p>
    <w:p w:rsidR="006C5AD5" w:rsidRPr="006C5AD5" w:rsidRDefault="006C5AD5" w:rsidP="006C5AD5">
      <w:pPr>
        <w:rPr>
          <w:rFonts w:ascii="Times New Roman" w:eastAsia="Times New Roman" w:hAnsi="Times New Roman" w:cs="Times New Roman"/>
          <w:sz w:val="24"/>
          <w:szCs w:val="24"/>
        </w:rPr>
      </w:pPr>
      <w:r w:rsidRPr="006C5AD5">
        <w:rPr>
          <w:rFonts w:ascii="Times New Roman" w:eastAsia="Times New Roman" w:hAnsi="Times New Roman" w:cs="Times New Roman"/>
          <w:i/>
          <w:sz w:val="24"/>
          <w:szCs w:val="24"/>
        </w:rPr>
        <w:t>The Cay</w:t>
      </w:r>
      <w:r w:rsidRPr="006C5AD5">
        <w:rPr>
          <w:rFonts w:ascii="Times New Roman" w:eastAsia="Times New Roman" w:hAnsi="Times New Roman" w:cs="Times New Roman"/>
          <w:sz w:val="24"/>
          <w:szCs w:val="24"/>
        </w:rPr>
        <w:t>, by Theodore Taylor*</w:t>
      </w:r>
    </w:p>
    <w:p w:rsidR="002D7FC9" w:rsidRDefault="002D7FC9">
      <w:pPr>
        <w:rPr>
          <w:rFonts w:ascii="Times New Roman" w:eastAsia="Times New Roman" w:hAnsi="Times New Roman" w:cs="Times New Roman"/>
          <w:b/>
          <w:sz w:val="24"/>
          <w:szCs w:val="24"/>
        </w:rPr>
      </w:pPr>
    </w:p>
    <w:p w:rsidR="002D7FC9" w:rsidRDefault="00CE5714">
      <w:pP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When you and your child have reviewed the above syllabus, please email me</w:t>
      </w:r>
      <w:r>
        <w:rPr>
          <w:rFonts w:ascii="Times New Roman" w:eastAsia="Times New Roman" w:hAnsi="Times New Roman" w:cs="Times New Roman"/>
          <w:b/>
          <w:sz w:val="24"/>
          <w:szCs w:val="24"/>
        </w:rPr>
        <w:t xml:space="preserve"> from all emails you would </w:t>
      </w:r>
      <w:r w:rsidR="006C5AD5">
        <w:rPr>
          <w:rFonts w:ascii="Times New Roman" w:eastAsia="Times New Roman" w:hAnsi="Times New Roman" w:cs="Times New Roman"/>
          <w:b/>
          <w:sz w:val="24"/>
          <w:szCs w:val="24"/>
        </w:rPr>
        <w:t>like to have contact by August 11</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The email should say your name, your child’s name and period, then state “I have read and understood the syllabus.” </w:t>
      </w:r>
    </w:p>
    <w:p w:rsidR="002D7FC9" w:rsidRDefault="002D7FC9">
      <w:pPr>
        <w:rPr>
          <w:rFonts w:ascii="Times New Roman" w:eastAsia="Times New Roman" w:hAnsi="Times New Roman" w:cs="Times New Roman"/>
          <w:b/>
          <w:sz w:val="24"/>
          <w:szCs w:val="24"/>
        </w:rPr>
      </w:pPr>
    </w:p>
    <w:sectPr w:rsidR="002D7FC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inyon Scrip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EE0ECE"/>
    <w:multiLevelType w:val="multilevel"/>
    <w:tmpl w:val="6BD40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C9"/>
    <w:rsid w:val="002D7FC9"/>
    <w:rsid w:val="006C5AD5"/>
    <w:rsid w:val="00CE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7744C-4972-484E-AE9D-616DC261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cqueenglish.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Madison County Board of Education</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Marie McQueen</dc:creator>
  <cp:lastModifiedBy>Rebecca Marie McQueen</cp:lastModifiedBy>
  <cp:revision>2</cp:revision>
  <dcterms:created xsi:type="dcterms:W3CDTF">2017-08-01T20:41:00Z</dcterms:created>
  <dcterms:modified xsi:type="dcterms:W3CDTF">2017-08-01T20:41:00Z</dcterms:modified>
</cp:coreProperties>
</file>